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C369" w14:textId="72A18B0D" w:rsidR="00661A7F" w:rsidRPr="00661A7F" w:rsidRDefault="00661A7F" w:rsidP="00661A7F">
      <w:pPr>
        <w:spacing w:after="480"/>
        <w:jc w:val="center"/>
        <w:rPr>
          <w:rFonts w:ascii="Arial" w:hAnsi="Arial" w:cs="Arial"/>
          <w:b/>
          <w:bCs/>
          <w:sz w:val="28"/>
          <w:szCs w:val="28"/>
        </w:rPr>
      </w:pPr>
      <w:r w:rsidRPr="00661A7F">
        <w:rPr>
          <w:rFonts w:ascii="Arial" w:hAnsi="Arial" w:cs="Arial"/>
          <w:b/>
          <w:bCs/>
          <w:sz w:val="28"/>
          <w:szCs w:val="28"/>
        </w:rPr>
        <w:t>Attestation de vérification de la dissolution de la fondation</w:t>
      </w:r>
    </w:p>
    <w:p w14:paraId="509E487F" w14:textId="27777564" w:rsidR="00423902" w:rsidRPr="005762DD" w:rsidRDefault="00D7149C" w:rsidP="00065590">
      <w:pPr>
        <w:spacing w:after="480"/>
        <w:jc w:val="both"/>
        <w:rPr>
          <w:rFonts w:ascii="Arial" w:hAnsi="Arial" w:cs="Arial"/>
          <w:b/>
          <w:bCs/>
          <w:i/>
          <w:iCs/>
        </w:rPr>
      </w:pPr>
      <w:r w:rsidRPr="005762DD">
        <w:rPr>
          <w:rFonts w:ascii="Arial" w:hAnsi="Arial" w:cs="Arial"/>
          <w:b/>
          <w:bCs/>
          <w:i/>
          <w:iCs/>
        </w:rPr>
        <w:t xml:space="preserve">Au Conseil de fondation de la </w:t>
      </w:r>
      <w:r w:rsidR="00065590" w:rsidRPr="005762DD">
        <w:rPr>
          <w:rFonts w:ascii="Arial" w:hAnsi="Arial" w:cs="Arial"/>
          <w:b/>
          <w:bCs/>
          <w:i/>
          <w:iCs/>
        </w:rPr>
        <w:t xml:space="preserve">Fondation </w:t>
      </w:r>
      <w:r w:rsidR="00661A7F">
        <w:rPr>
          <w:rFonts w:ascii="Arial" w:hAnsi="Arial" w:cs="Arial"/>
          <w:b/>
          <w:bCs/>
          <w:i/>
          <w:iCs/>
        </w:rPr>
        <w:fldChar w:fldCharType="begin">
          <w:ffData>
            <w:name w:val="Texte4"/>
            <w:enabled/>
            <w:calcOnExit w:val="0"/>
            <w:textInput/>
          </w:ffData>
        </w:fldChar>
      </w:r>
      <w:bookmarkStart w:id="0" w:name="Texte4"/>
      <w:r w:rsidR="00661A7F">
        <w:rPr>
          <w:rFonts w:ascii="Arial" w:hAnsi="Arial" w:cs="Arial"/>
          <w:b/>
          <w:bCs/>
          <w:i/>
          <w:iCs/>
        </w:rPr>
        <w:instrText xml:space="preserve"> FORMTEXT </w:instrText>
      </w:r>
      <w:r w:rsidR="00661A7F">
        <w:rPr>
          <w:rFonts w:ascii="Arial" w:hAnsi="Arial" w:cs="Arial"/>
          <w:b/>
          <w:bCs/>
          <w:i/>
          <w:iCs/>
        </w:rPr>
      </w:r>
      <w:r w:rsidR="00661A7F">
        <w:rPr>
          <w:rFonts w:ascii="Arial" w:hAnsi="Arial" w:cs="Arial"/>
          <w:b/>
          <w:bCs/>
          <w:i/>
          <w:iCs/>
        </w:rPr>
        <w:fldChar w:fldCharType="separate"/>
      </w:r>
      <w:r w:rsidR="00661A7F">
        <w:rPr>
          <w:rFonts w:ascii="Arial" w:hAnsi="Arial" w:cs="Arial"/>
          <w:b/>
          <w:bCs/>
          <w:i/>
          <w:iCs/>
        </w:rPr>
        <w:t> </w:t>
      </w:r>
      <w:r w:rsidR="00661A7F">
        <w:rPr>
          <w:rFonts w:ascii="Arial" w:hAnsi="Arial" w:cs="Arial"/>
          <w:b/>
          <w:bCs/>
          <w:i/>
          <w:iCs/>
        </w:rPr>
        <w:t> </w:t>
      </w:r>
      <w:r w:rsidR="00661A7F">
        <w:rPr>
          <w:rFonts w:ascii="Arial" w:hAnsi="Arial" w:cs="Arial"/>
          <w:b/>
          <w:bCs/>
          <w:i/>
          <w:iCs/>
        </w:rPr>
        <w:t> </w:t>
      </w:r>
      <w:r w:rsidR="00661A7F">
        <w:rPr>
          <w:rFonts w:ascii="Arial" w:hAnsi="Arial" w:cs="Arial"/>
          <w:b/>
          <w:bCs/>
          <w:i/>
          <w:iCs/>
        </w:rPr>
        <w:t> </w:t>
      </w:r>
      <w:r w:rsidR="00661A7F">
        <w:rPr>
          <w:rFonts w:ascii="Arial" w:hAnsi="Arial" w:cs="Arial"/>
          <w:b/>
          <w:bCs/>
          <w:i/>
          <w:iCs/>
        </w:rPr>
        <w:t> </w:t>
      </w:r>
      <w:r w:rsidR="00661A7F">
        <w:rPr>
          <w:rFonts w:ascii="Arial" w:hAnsi="Arial" w:cs="Arial"/>
          <w:b/>
          <w:bCs/>
          <w:i/>
          <w:iCs/>
        </w:rPr>
        <w:fldChar w:fldCharType="end"/>
      </w:r>
      <w:bookmarkEnd w:id="0"/>
    </w:p>
    <w:p w14:paraId="3D14282D" w14:textId="30FD3805" w:rsidR="00D7149C" w:rsidRPr="005762DD" w:rsidRDefault="00065590" w:rsidP="00065590">
      <w:pPr>
        <w:spacing w:before="240" w:after="240"/>
        <w:jc w:val="both"/>
        <w:rPr>
          <w:rFonts w:ascii="Arial" w:hAnsi="Arial" w:cs="Arial"/>
          <w:sz w:val="20"/>
          <w:szCs w:val="20"/>
        </w:rPr>
      </w:pPr>
      <w:r w:rsidRPr="005762DD">
        <w:rPr>
          <w:rFonts w:ascii="Arial" w:hAnsi="Arial" w:cs="Arial"/>
          <w:sz w:val="20"/>
          <w:szCs w:val="20"/>
        </w:rPr>
        <w:t xml:space="preserve">Conformément au mandat que vous nous avez confié, nous avons vérifié le respect des conditions exigées par l’Autorité de surveillance LPP et des fondations relatives à la dissolution de la Fondation </w:t>
      </w:r>
      <w:r w:rsidR="00661A7F">
        <w:rPr>
          <w:rFonts w:ascii="Arial" w:hAnsi="Arial" w:cs="Arial"/>
          <w:sz w:val="20"/>
          <w:szCs w:val="20"/>
        </w:rPr>
        <w:fldChar w:fldCharType="begin">
          <w:ffData>
            <w:name w:val=""/>
            <w:enabled/>
            <w:calcOnExit w:val="0"/>
            <w:textInput/>
          </w:ffData>
        </w:fldChar>
      </w:r>
      <w:r w:rsidR="00661A7F">
        <w:rPr>
          <w:rFonts w:ascii="Arial" w:hAnsi="Arial" w:cs="Arial"/>
          <w:sz w:val="20"/>
          <w:szCs w:val="20"/>
        </w:rPr>
        <w:instrText xml:space="preserve"> FORMTEXT </w:instrText>
      </w:r>
      <w:r w:rsidR="00661A7F">
        <w:rPr>
          <w:rFonts w:ascii="Arial" w:hAnsi="Arial" w:cs="Arial"/>
          <w:sz w:val="20"/>
          <w:szCs w:val="20"/>
        </w:rPr>
      </w:r>
      <w:r w:rsidR="00661A7F">
        <w:rPr>
          <w:rFonts w:ascii="Arial" w:hAnsi="Arial" w:cs="Arial"/>
          <w:sz w:val="20"/>
          <w:szCs w:val="20"/>
        </w:rPr>
        <w:fldChar w:fldCharType="separate"/>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sz w:val="20"/>
          <w:szCs w:val="20"/>
        </w:rPr>
        <w:fldChar w:fldCharType="end"/>
      </w:r>
      <w:r w:rsidRPr="005762DD">
        <w:rPr>
          <w:rFonts w:ascii="Arial" w:hAnsi="Arial" w:cs="Arial"/>
          <w:sz w:val="20"/>
          <w:szCs w:val="20"/>
        </w:rPr>
        <w:t>.</w:t>
      </w:r>
    </w:p>
    <w:p w14:paraId="129117E7" w14:textId="608B1F13" w:rsidR="00065590" w:rsidRPr="005762DD" w:rsidRDefault="005762DD" w:rsidP="00F70ABC">
      <w:pPr>
        <w:spacing w:before="600" w:after="120"/>
        <w:jc w:val="both"/>
        <w:rPr>
          <w:rFonts w:ascii="Arial" w:hAnsi="Arial" w:cs="Arial"/>
          <w:b/>
          <w:bCs/>
          <w:i/>
          <w:iCs/>
          <w:sz w:val="20"/>
          <w:szCs w:val="20"/>
        </w:rPr>
      </w:pPr>
      <w:r w:rsidRPr="005762DD">
        <w:rPr>
          <w:rFonts w:ascii="Arial" w:hAnsi="Arial" w:cs="Arial"/>
          <w:b/>
          <w:bCs/>
          <w:i/>
          <w:iCs/>
          <w:sz w:val="20"/>
          <w:szCs w:val="20"/>
        </w:rPr>
        <w:t>Responsabilité du Conseil de fondation</w:t>
      </w:r>
    </w:p>
    <w:p w14:paraId="5433FA89" w14:textId="28858787" w:rsidR="005762DD" w:rsidRDefault="005762DD" w:rsidP="005762DD">
      <w:pPr>
        <w:spacing w:before="120" w:after="240"/>
        <w:jc w:val="both"/>
        <w:rPr>
          <w:rFonts w:ascii="Arial" w:hAnsi="Arial" w:cs="Arial"/>
          <w:sz w:val="20"/>
          <w:szCs w:val="20"/>
        </w:rPr>
      </w:pPr>
      <w:r>
        <w:rPr>
          <w:rFonts w:ascii="Arial" w:hAnsi="Arial" w:cs="Arial"/>
          <w:sz w:val="20"/>
          <w:szCs w:val="20"/>
        </w:rPr>
        <w:t xml:space="preserve">La responsabilité du respect des conditions exigées par l’Autorité de surveillance LPP et des fondations relatives à la dissolution de la Fondation </w:t>
      </w:r>
      <w:r w:rsidRPr="005762DD">
        <w:rPr>
          <w:rFonts w:ascii="Arial" w:hAnsi="Arial" w:cs="Arial"/>
          <w:sz w:val="20"/>
          <w:szCs w:val="20"/>
        </w:rPr>
        <w:fldChar w:fldCharType="begin">
          <w:ffData>
            <w:name w:val="Texte4"/>
            <w:enabled/>
            <w:calcOnExit w:val="0"/>
            <w:textInput/>
          </w:ffData>
        </w:fldChar>
      </w:r>
      <w:r w:rsidRPr="005762DD">
        <w:rPr>
          <w:rFonts w:ascii="Arial" w:hAnsi="Arial" w:cs="Arial"/>
          <w:sz w:val="20"/>
          <w:szCs w:val="20"/>
        </w:rPr>
        <w:instrText xml:space="preserve"> FORMTEXT </w:instrText>
      </w:r>
      <w:r w:rsidRPr="005762DD">
        <w:rPr>
          <w:rFonts w:ascii="Arial" w:hAnsi="Arial" w:cs="Arial"/>
          <w:sz w:val="20"/>
          <w:szCs w:val="20"/>
        </w:rPr>
      </w:r>
      <w:r w:rsidRPr="005762DD">
        <w:rPr>
          <w:rFonts w:ascii="Arial" w:hAnsi="Arial" w:cs="Arial"/>
          <w:sz w:val="20"/>
          <w:szCs w:val="20"/>
        </w:rPr>
        <w:fldChar w:fldCharType="separate"/>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sz w:val="20"/>
          <w:szCs w:val="20"/>
        </w:rPr>
        <w:fldChar w:fldCharType="end"/>
      </w:r>
      <w:r>
        <w:rPr>
          <w:rFonts w:ascii="Arial" w:hAnsi="Arial" w:cs="Arial"/>
          <w:sz w:val="20"/>
          <w:szCs w:val="20"/>
        </w:rPr>
        <w:t xml:space="preserve"> incombe au Conseil de fondation.</w:t>
      </w:r>
    </w:p>
    <w:p w14:paraId="25AD0ECD" w14:textId="7285DA5D" w:rsidR="005762DD" w:rsidRPr="00283880" w:rsidRDefault="00C54081" w:rsidP="00F70ABC">
      <w:pPr>
        <w:spacing w:before="600" w:after="120"/>
        <w:jc w:val="both"/>
        <w:rPr>
          <w:rFonts w:ascii="Arial" w:hAnsi="Arial" w:cs="Arial"/>
          <w:b/>
          <w:bCs/>
          <w:i/>
          <w:iCs/>
          <w:sz w:val="20"/>
          <w:szCs w:val="20"/>
        </w:rPr>
      </w:pPr>
      <w:r w:rsidRPr="00283880">
        <w:rPr>
          <w:rFonts w:ascii="Arial" w:hAnsi="Arial" w:cs="Arial"/>
          <w:b/>
          <w:bCs/>
          <w:i/>
          <w:iCs/>
          <w:sz w:val="20"/>
          <w:szCs w:val="20"/>
        </w:rPr>
        <w:t>Responsabilité de l’auditeur</w:t>
      </w:r>
    </w:p>
    <w:p w14:paraId="2065980E" w14:textId="350AD10B" w:rsidR="005762DD" w:rsidRDefault="00C54081" w:rsidP="00283880">
      <w:pPr>
        <w:spacing w:before="120" w:after="240"/>
        <w:jc w:val="both"/>
        <w:rPr>
          <w:rFonts w:ascii="Arial" w:hAnsi="Arial" w:cs="Arial"/>
          <w:sz w:val="20"/>
          <w:szCs w:val="20"/>
        </w:rPr>
      </w:pPr>
      <w:r>
        <w:rPr>
          <w:rFonts w:ascii="Arial" w:hAnsi="Arial" w:cs="Arial"/>
          <w:sz w:val="20"/>
          <w:szCs w:val="20"/>
        </w:rPr>
        <w:t>Notre mission consiste, sur la base de notre audit, à vérifier le respect des conditions exigées</w:t>
      </w:r>
      <w:r w:rsidR="00283880">
        <w:rPr>
          <w:rFonts w:ascii="Arial" w:hAnsi="Arial" w:cs="Arial"/>
          <w:sz w:val="20"/>
          <w:szCs w:val="20"/>
        </w:rPr>
        <w:t xml:space="preserve"> par l’Autorité de surveillance LPP et des fondations relatives à la dissolution de la Fondation </w:t>
      </w:r>
      <w:r w:rsidR="00283880" w:rsidRPr="005762DD">
        <w:rPr>
          <w:rFonts w:ascii="Arial" w:hAnsi="Arial" w:cs="Arial"/>
          <w:sz w:val="20"/>
          <w:szCs w:val="20"/>
        </w:rPr>
        <w:fldChar w:fldCharType="begin">
          <w:ffData>
            <w:name w:val=""/>
            <w:enabled/>
            <w:calcOnExit w:val="0"/>
            <w:textInput/>
          </w:ffData>
        </w:fldChar>
      </w:r>
      <w:r w:rsidR="00283880" w:rsidRPr="005762DD">
        <w:rPr>
          <w:rFonts w:ascii="Arial" w:hAnsi="Arial" w:cs="Arial"/>
          <w:sz w:val="20"/>
          <w:szCs w:val="20"/>
        </w:rPr>
        <w:instrText xml:space="preserve"> FORMTEXT </w:instrText>
      </w:r>
      <w:r w:rsidR="00283880" w:rsidRPr="005762DD">
        <w:rPr>
          <w:rFonts w:ascii="Arial" w:hAnsi="Arial" w:cs="Arial"/>
          <w:sz w:val="20"/>
          <w:szCs w:val="20"/>
        </w:rPr>
      </w:r>
      <w:r w:rsidR="00283880" w:rsidRPr="005762DD">
        <w:rPr>
          <w:rFonts w:ascii="Arial" w:hAnsi="Arial" w:cs="Arial"/>
          <w:sz w:val="20"/>
          <w:szCs w:val="20"/>
        </w:rPr>
        <w:fldChar w:fldCharType="separate"/>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fldChar w:fldCharType="end"/>
      </w:r>
      <w:r w:rsidR="00283880">
        <w:rPr>
          <w:rFonts w:ascii="Arial" w:hAnsi="Arial" w:cs="Arial"/>
          <w:sz w:val="20"/>
          <w:szCs w:val="20"/>
        </w:rPr>
        <w:t xml:space="preserve"> et à émettre une appréciation les concernant. Nous attestons que nous remplissons les exigences légales d’agrément et d’indépendance</w:t>
      </w:r>
      <w:r w:rsidR="00661A7F">
        <w:rPr>
          <w:rFonts w:ascii="Arial" w:hAnsi="Arial" w:cs="Arial"/>
          <w:sz w:val="20"/>
          <w:szCs w:val="20"/>
        </w:rPr>
        <w:t>.</w:t>
      </w:r>
    </w:p>
    <w:p w14:paraId="10079CD6" w14:textId="26A32497" w:rsidR="00283880" w:rsidRDefault="00FB319F" w:rsidP="00065590">
      <w:pPr>
        <w:spacing w:before="240" w:after="240"/>
        <w:jc w:val="both"/>
        <w:rPr>
          <w:rFonts w:ascii="Arial" w:hAnsi="Arial" w:cs="Arial"/>
          <w:sz w:val="20"/>
          <w:szCs w:val="20"/>
        </w:rPr>
      </w:pPr>
      <w:r>
        <w:rPr>
          <w:rFonts w:ascii="Arial" w:hAnsi="Arial" w:cs="Arial"/>
          <w:sz w:val="20"/>
          <w:szCs w:val="20"/>
        </w:rPr>
        <w:t xml:space="preserve">Nous avons effectué notre audit conformément aux Normes d’audit suisses. Ces normes requièrent que nous nous conformions aux règles d’éthique et que notre audit soit planifié et réalisé de telle façon qu’il nous permette de constater avec une assurance raisonnable si la Fondation </w:t>
      </w:r>
      <w:r w:rsidRPr="005762DD">
        <w:rPr>
          <w:rFonts w:ascii="Arial" w:hAnsi="Arial" w:cs="Arial"/>
          <w:sz w:val="20"/>
          <w:szCs w:val="20"/>
        </w:rPr>
        <w:fldChar w:fldCharType="begin">
          <w:ffData>
            <w:name w:val=""/>
            <w:enabled/>
            <w:calcOnExit w:val="0"/>
            <w:textInput/>
          </w:ffData>
        </w:fldChar>
      </w:r>
      <w:r w:rsidRPr="005762DD">
        <w:rPr>
          <w:rFonts w:ascii="Arial" w:hAnsi="Arial" w:cs="Arial"/>
          <w:sz w:val="20"/>
          <w:szCs w:val="20"/>
        </w:rPr>
        <w:instrText xml:space="preserve"> FORMTEXT </w:instrText>
      </w:r>
      <w:r w:rsidRPr="005762DD">
        <w:rPr>
          <w:rFonts w:ascii="Arial" w:hAnsi="Arial" w:cs="Arial"/>
          <w:sz w:val="20"/>
          <w:szCs w:val="20"/>
        </w:rPr>
      </w:r>
      <w:r w:rsidRPr="005762DD">
        <w:rPr>
          <w:rFonts w:ascii="Arial" w:hAnsi="Arial" w:cs="Arial"/>
          <w:sz w:val="20"/>
          <w:szCs w:val="20"/>
        </w:rPr>
        <w:fldChar w:fldCharType="separate"/>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fldChar w:fldCharType="end"/>
      </w:r>
      <w:r>
        <w:rPr>
          <w:rFonts w:ascii="Arial" w:hAnsi="Arial" w:cs="Arial"/>
          <w:sz w:val="20"/>
          <w:szCs w:val="20"/>
        </w:rPr>
        <w:t xml:space="preserve"> a respecté les conditions exigées par l’Autorité de surveillance LPP et des fondations. Nous avons procédé aux opérations de vérification correspondant aux circonstances données.</w:t>
      </w:r>
    </w:p>
    <w:p w14:paraId="4BCAB815" w14:textId="64D0C869" w:rsidR="00FB319F" w:rsidRDefault="007B54AE" w:rsidP="00065590">
      <w:pPr>
        <w:spacing w:before="240" w:after="240"/>
        <w:jc w:val="both"/>
        <w:rPr>
          <w:rFonts w:ascii="Arial" w:hAnsi="Arial" w:cs="Arial"/>
          <w:sz w:val="20"/>
          <w:szCs w:val="20"/>
        </w:rPr>
      </w:pPr>
      <w:r>
        <w:rPr>
          <w:rFonts w:ascii="Arial" w:hAnsi="Arial" w:cs="Arial"/>
          <w:sz w:val="20"/>
          <w:szCs w:val="20"/>
        </w:rPr>
        <w:t>Nous estimons que notre vérification constitue une base suffisante pour former notre opinion.</w:t>
      </w:r>
    </w:p>
    <w:p w14:paraId="38A54EB1" w14:textId="3E2F9998" w:rsidR="007B54AE" w:rsidRPr="007B54AE" w:rsidRDefault="007B54AE" w:rsidP="00F70ABC">
      <w:pPr>
        <w:spacing w:before="600" w:after="120"/>
        <w:jc w:val="both"/>
        <w:rPr>
          <w:rFonts w:ascii="Arial" w:hAnsi="Arial" w:cs="Arial"/>
          <w:b/>
          <w:bCs/>
          <w:i/>
          <w:iCs/>
          <w:sz w:val="20"/>
          <w:szCs w:val="20"/>
        </w:rPr>
      </w:pPr>
      <w:r w:rsidRPr="007B54AE">
        <w:rPr>
          <w:rFonts w:ascii="Arial" w:hAnsi="Arial" w:cs="Arial"/>
          <w:b/>
          <w:bCs/>
          <w:i/>
          <w:iCs/>
          <w:sz w:val="20"/>
          <w:szCs w:val="20"/>
        </w:rPr>
        <w:t>Opinion d’audit</w:t>
      </w:r>
    </w:p>
    <w:p w14:paraId="43242426" w14:textId="60701683" w:rsidR="007B54AE" w:rsidRPr="00661A7F" w:rsidRDefault="007B54AE" w:rsidP="007B54AE">
      <w:pPr>
        <w:spacing w:before="120" w:after="240"/>
        <w:jc w:val="both"/>
        <w:rPr>
          <w:rFonts w:ascii="Arial" w:hAnsi="Arial" w:cs="Arial"/>
          <w:sz w:val="20"/>
          <w:szCs w:val="20"/>
        </w:rPr>
      </w:pPr>
      <w:r w:rsidRPr="00661A7F">
        <w:rPr>
          <w:rFonts w:ascii="Arial" w:hAnsi="Arial" w:cs="Arial"/>
          <w:sz w:val="20"/>
          <w:szCs w:val="20"/>
        </w:rPr>
        <w:t>Selon notre appréciation,</w:t>
      </w:r>
    </w:p>
    <w:p w14:paraId="7CE2E7FB" w14:textId="28070706" w:rsidR="006C3CA0" w:rsidRDefault="006C3CA0" w:rsidP="006C3CA0">
      <w:pPr>
        <w:pStyle w:val="Paragraphedeliste"/>
        <w:numPr>
          <w:ilvl w:val="0"/>
          <w:numId w:val="1"/>
        </w:numPr>
        <w:spacing w:before="240" w:after="240"/>
        <w:ind w:left="714" w:hanging="357"/>
        <w:contextualSpacing w:val="0"/>
        <w:jc w:val="both"/>
        <w:rPr>
          <w:rFonts w:ascii="Arial" w:hAnsi="Arial" w:cs="Arial"/>
          <w:sz w:val="20"/>
          <w:szCs w:val="20"/>
        </w:rPr>
      </w:pPr>
      <w:r>
        <w:rPr>
          <w:rFonts w:ascii="Arial" w:hAnsi="Arial" w:cs="Arial"/>
          <w:sz w:val="20"/>
          <w:szCs w:val="20"/>
        </w:rPr>
        <w:t>Les dernières opérations bancaires sont terminées et les comptes bancaires ou postaux ont été clôturés.</w:t>
      </w:r>
    </w:p>
    <w:p w14:paraId="30A54267" w14:textId="6CB7CEE1" w:rsidR="006C3CA0" w:rsidRPr="006C3CA0" w:rsidRDefault="006C3CA0" w:rsidP="006C3CA0">
      <w:pPr>
        <w:pStyle w:val="Paragraphedeliste"/>
        <w:numPr>
          <w:ilvl w:val="0"/>
          <w:numId w:val="1"/>
        </w:numPr>
        <w:spacing w:before="240" w:after="240"/>
        <w:ind w:left="714" w:hanging="357"/>
        <w:contextualSpacing w:val="0"/>
        <w:jc w:val="both"/>
        <w:rPr>
          <w:rFonts w:ascii="Arial" w:hAnsi="Arial" w:cs="Arial"/>
          <w:sz w:val="20"/>
          <w:szCs w:val="20"/>
        </w:rPr>
      </w:pPr>
      <w:r>
        <w:rPr>
          <w:rFonts w:ascii="Arial" w:hAnsi="Arial" w:cs="Arial"/>
          <w:sz w:val="20"/>
          <w:szCs w:val="20"/>
        </w:rPr>
        <w:t>La fondation n’a plus ni bien, ni dette.</w:t>
      </w:r>
    </w:p>
    <w:p w14:paraId="7EDD0A7B" w14:textId="77777777" w:rsidR="00661A7F" w:rsidRDefault="00661A7F" w:rsidP="00065590">
      <w:pPr>
        <w:spacing w:before="240" w:after="240"/>
        <w:jc w:val="both"/>
        <w:rPr>
          <w:rFonts w:ascii="Arial" w:hAnsi="Arial" w:cs="Arial"/>
          <w:sz w:val="20"/>
          <w:szCs w:val="20"/>
        </w:rPr>
      </w:pPr>
    </w:p>
    <w:p w14:paraId="53BF786A" w14:textId="6D3EF39C" w:rsidR="00C54081" w:rsidRDefault="00661A7F" w:rsidP="00065590">
      <w:pPr>
        <w:spacing w:before="240" w:after="240"/>
        <w:jc w:val="both"/>
        <w:rPr>
          <w:rFonts w:ascii="Arial" w:hAnsi="Arial" w:cs="Arial"/>
          <w:sz w:val="20"/>
          <w:szCs w:val="20"/>
        </w:rPr>
      </w:pPr>
      <w:r>
        <w:rPr>
          <w:rFonts w:ascii="Arial" w:hAnsi="Arial" w:cs="Arial"/>
          <w:sz w:val="20"/>
          <w:szCs w:val="20"/>
        </w:rPr>
        <w:t xml:space="preserve">Lieu, date : </w:t>
      </w:r>
      <w:r w:rsidRPr="00661A7F">
        <w:rPr>
          <w:rFonts w:ascii="Arial" w:hAnsi="Arial" w:cs="Arial"/>
          <w:sz w:val="20"/>
          <w:szCs w:val="20"/>
        </w:rPr>
        <w:fldChar w:fldCharType="begin">
          <w:ffData>
            <w:name w:val=""/>
            <w:enabled/>
            <w:calcOnExit w:val="0"/>
            <w:textInput/>
          </w:ffData>
        </w:fldChar>
      </w:r>
      <w:r w:rsidRPr="00661A7F">
        <w:rPr>
          <w:rFonts w:ascii="Arial" w:hAnsi="Arial" w:cs="Arial"/>
          <w:sz w:val="20"/>
          <w:szCs w:val="20"/>
        </w:rPr>
        <w:instrText xml:space="preserve"> FORMTEXT </w:instrText>
      </w:r>
      <w:r w:rsidRPr="00661A7F">
        <w:rPr>
          <w:rFonts w:ascii="Arial" w:hAnsi="Arial" w:cs="Arial"/>
          <w:sz w:val="20"/>
          <w:szCs w:val="20"/>
        </w:rPr>
      </w:r>
      <w:r w:rsidRPr="00661A7F">
        <w:rPr>
          <w:rFonts w:ascii="Arial" w:hAnsi="Arial" w:cs="Arial"/>
          <w:sz w:val="20"/>
          <w:szCs w:val="20"/>
        </w:rPr>
        <w:fldChar w:fldCharType="separate"/>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sz w:val="20"/>
          <w:szCs w:val="20"/>
        </w:rPr>
        <w:fldChar w:fldCharType="end"/>
      </w:r>
    </w:p>
    <w:p w14:paraId="39829644" w14:textId="77777777" w:rsidR="00661A7F" w:rsidRDefault="00661A7F" w:rsidP="00065590">
      <w:pPr>
        <w:spacing w:before="240" w:after="240"/>
        <w:jc w:val="both"/>
        <w:rPr>
          <w:rFonts w:ascii="Arial" w:hAnsi="Arial" w:cs="Arial"/>
          <w:sz w:val="20"/>
          <w:szCs w:val="20"/>
        </w:rPr>
      </w:pPr>
    </w:p>
    <w:p w14:paraId="6A5200B1" w14:textId="77777777" w:rsidR="00661A7F" w:rsidRPr="005762DD" w:rsidRDefault="00661A7F" w:rsidP="00661A7F">
      <w:pPr>
        <w:spacing w:before="240" w:after="240"/>
        <w:jc w:val="both"/>
        <w:rPr>
          <w:rFonts w:ascii="Arial" w:hAnsi="Arial" w:cs="Arial"/>
          <w:sz w:val="20"/>
          <w:szCs w:val="20"/>
        </w:rPr>
      </w:pPr>
      <w:r>
        <w:rPr>
          <w:rFonts w:ascii="Arial" w:hAnsi="Arial" w:cs="Arial"/>
          <w:sz w:val="20"/>
          <w:szCs w:val="20"/>
        </w:rPr>
        <w:t xml:space="preserve">Signature : </w:t>
      </w:r>
      <w:r w:rsidRPr="00661A7F">
        <w:rPr>
          <w:rFonts w:ascii="Arial" w:hAnsi="Arial" w:cs="Arial"/>
          <w:sz w:val="20"/>
          <w:szCs w:val="20"/>
        </w:rPr>
        <w:fldChar w:fldCharType="begin">
          <w:ffData>
            <w:name w:val=""/>
            <w:enabled/>
            <w:calcOnExit w:val="0"/>
            <w:textInput/>
          </w:ffData>
        </w:fldChar>
      </w:r>
      <w:r w:rsidRPr="00661A7F">
        <w:rPr>
          <w:rFonts w:ascii="Arial" w:hAnsi="Arial" w:cs="Arial"/>
          <w:sz w:val="20"/>
          <w:szCs w:val="20"/>
        </w:rPr>
        <w:instrText xml:space="preserve"> FORMTEXT </w:instrText>
      </w:r>
      <w:r w:rsidRPr="00661A7F">
        <w:rPr>
          <w:rFonts w:ascii="Arial" w:hAnsi="Arial" w:cs="Arial"/>
          <w:sz w:val="20"/>
          <w:szCs w:val="20"/>
        </w:rPr>
      </w:r>
      <w:r w:rsidRPr="00661A7F">
        <w:rPr>
          <w:rFonts w:ascii="Arial" w:hAnsi="Arial" w:cs="Arial"/>
          <w:sz w:val="20"/>
          <w:szCs w:val="20"/>
        </w:rPr>
        <w:fldChar w:fldCharType="separate"/>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sz w:val="20"/>
          <w:szCs w:val="20"/>
        </w:rPr>
        <w:fldChar w:fldCharType="end"/>
      </w:r>
    </w:p>
    <w:p w14:paraId="66B33993" w14:textId="66F16B27" w:rsidR="00661A7F" w:rsidRDefault="00661A7F" w:rsidP="00065590">
      <w:pPr>
        <w:spacing w:before="240" w:after="240"/>
        <w:jc w:val="both"/>
        <w:rPr>
          <w:rFonts w:ascii="Arial" w:hAnsi="Arial" w:cs="Arial"/>
          <w:sz w:val="20"/>
          <w:szCs w:val="20"/>
        </w:rPr>
      </w:pPr>
    </w:p>
    <w:sectPr w:rsidR="00661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002C"/>
    <w:multiLevelType w:val="hybridMultilevel"/>
    <w:tmpl w:val="8794A39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EJbOGAbeb6T0n5KtgCvRemhU5q0rEb9j3sCYSzBF5dGvXe1IzOEVLTFSkeM9Hc3+b5R/DBfdvfXs+P2Smg0w==" w:salt="7qNEZOHAk5PX3b3dmByBn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9C"/>
    <w:rsid w:val="00065590"/>
    <w:rsid w:val="000A75E0"/>
    <w:rsid w:val="000D414D"/>
    <w:rsid w:val="00105C35"/>
    <w:rsid w:val="00132F18"/>
    <w:rsid w:val="00183085"/>
    <w:rsid w:val="001A3B4D"/>
    <w:rsid w:val="00283880"/>
    <w:rsid w:val="002D4C0A"/>
    <w:rsid w:val="00372B28"/>
    <w:rsid w:val="003739EE"/>
    <w:rsid w:val="003818B1"/>
    <w:rsid w:val="0039380E"/>
    <w:rsid w:val="003B730B"/>
    <w:rsid w:val="00403A74"/>
    <w:rsid w:val="0041674A"/>
    <w:rsid w:val="00423902"/>
    <w:rsid w:val="004258E6"/>
    <w:rsid w:val="00474445"/>
    <w:rsid w:val="004A4321"/>
    <w:rsid w:val="004F77E3"/>
    <w:rsid w:val="00552292"/>
    <w:rsid w:val="005762DD"/>
    <w:rsid w:val="005A223D"/>
    <w:rsid w:val="00601D1C"/>
    <w:rsid w:val="00607F64"/>
    <w:rsid w:val="0061266B"/>
    <w:rsid w:val="00643450"/>
    <w:rsid w:val="00661A7F"/>
    <w:rsid w:val="00687F62"/>
    <w:rsid w:val="006C3CA0"/>
    <w:rsid w:val="0071049F"/>
    <w:rsid w:val="00776E6A"/>
    <w:rsid w:val="007B54AE"/>
    <w:rsid w:val="007C413C"/>
    <w:rsid w:val="007E2080"/>
    <w:rsid w:val="007F5E64"/>
    <w:rsid w:val="00863935"/>
    <w:rsid w:val="00875E36"/>
    <w:rsid w:val="008B5EE2"/>
    <w:rsid w:val="008B63A4"/>
    <w:rsid w:val="008E2AC7"/>
    <w:rsid w:val="009535C3"/>
    <w:rsid w:val="00953B9A"/>
    <w:rsid w:val="00964DE7"/>
    <w:rsid w:val="009F7D16"/>
    <w:rsid w:val="00AE6AE7"/>
    <w:rsid w:val="00B416E1"/>
    <w:rsid w:val="00BD4DFC"/>
    <w:rsid w:val="00BE612D"/>
    <w:rsid w:val="00C23D2E"/>
    <w:rsid w:val="00C461A3"/>
    <w:rsid w:val="00C54081"/>
    <w:rsid w:val="00C74DA5"/>
    <w:rsid w:val="00D33CFB"/>
    <w:rsid w:val="00D400A0"/>
    <w:rsid w:val="00D7149C"/>
    <w:rsid w:val="00DB6D71"/>
    <w:rsid w:val="00E67C9F"/>
    <w:rsid w:val="00EA10C5"/>
    <w:rsid w:val="00F70ABC"/>
    <w:rsid w:val="00FB31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F3036"/>
  <w15:chartTrackingRefBased/>
  <w15:docId w15:val="{0199E48E-30B6-4565-AB84-AB9F68C8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Cataldo</dc:creator>
  <cp:keywords/>
  <dc:description/>
  <cp:lastModifiedBy>Sarah Herrera</cp:lastModifiedBy>
  <cp:revision>11</cp:revision>
  <dcterms:created xsi:type="dcterms:W3CDTF">2022-03-17T08:18:00Z</dcterms:created>
  <dcterms:modified xsi:type="dcterms:W3CDTF">2022-03-17T12:43:00Z</dcterms:modified>
</cp:coreProperties>
</file>